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"/>
          <w:b/>
          <w:sz w:val="32"/>
          <w:szCs w:val="36"/>
        </w:rPr>
      </w:pPr>
      <w:r>
        <w:rPr>
          <w:rFonts w:hint="eastAsia" w:ascii="黑体" w:hAnsi="黑体" w:eastAsia="黑体" w:cs="仿宋"/>
          <w:b/>
          <w:sz w:val="32"/>
          <w:szCs w:val="36"/>
        </w:rPr>
        <w:t>合肥工业大学第十</w:t>
      </w:r>
      <w:r>
        <w:rPr>
          <w:rFonts w:hint="eastAsia" w:ascii="黑体" w:hAnsi="黑体" w:eastAsia="黑体" w:cs="仿宋"/>
          <w:b/>
          <w:sz w:val="32"/>
          <w:szCs w:val="36"/>
          <w:lang w:val="en-US" w:eastAsia="zh-CN"/>
        </w:rPr>
        <w:t>八</w:t>
      </w:r>
      <w:r>
        <w:rPr>
          <w:rFonts w:hint="eastAsia" w:ascii="黑体" w:hAnsi="黑体" w:eastAsia="黑体" w:cs="仿宋"/>
          <w:b/>
          <w:sz w:val="32"/>
          <w:szCs w:val="36"/>
        </w:rPr>
        <w:t>届灯笼节暨灯笼设计展示大赛报名表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27"/>
        <w:gridCol w:w="1443"/>
        <w:gridCol w:w="1774"/>
        <w:gridCol w:w="1635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4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学院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灯笼主题</w:t>
            </w:r>
          </w:p>
        </w:tc>
        <w:tc>
          <w:tcPr>
            <w:tcW w:w="36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小组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信息</w:t>
            </w:r>
          </w:p>
        </w:tc>
        <w:tc>
          <w:tcPr>
            <w:tcW w:w="1427" w:type="dxa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姓名</w:t>
            </w:r>
          </w:p>
        </w:tc>
        <w:tc>
          <w:tcPr>
            <w:tcW w:w="1443" w:type="dxa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学号</w:t>
            </w:r>
          </w:p>
        </w:tc>
        <w:tc>
          <w:tcPr>
            <w:tcW w:w="1774" w:type="dxa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专业班级</w:t>
            </w:r>
          </w:p>
        </w:tc>
        <w:tc>
          <w:tcPr>
            <w:tcW w:w="1635" w:type="dxa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QQ</w:t>
            </w:r>
          </w:p>
        </w:tc>
        <w:tc>
          <w:tcPr>
            <w:tcW w:w="2019" w:type="dxa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jc w:val="both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jc w:val="both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Merge w:val="continue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  <w:jc w:val="center"/>
        </w:trPr>
        <w:tc>
          <w:tcPr>
            <w:tcW w:w="74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作品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设计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理念</w:t>
            </w:r>
          </w:p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及内涵</w:t>
            </w:r>
          </w:p>
        </w:tc>
        <w:tc>
          <w:tcPr>
            <w:tcW w:w="8298" w:type="dxa"/>
            <w:gridSpan w:val="5"/>
          </w:tcPr>
          <w:p>
            <w:pPr>
              <w:rPr>
                <w:rFonts w:hint="eastAsia" w:ascii="楷体" w:hAnsi="楷体" w:eastAsia="楷体" w:cs="楷体"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Cs/>
                <w:sz w:val="22"/>
              </w:rPr>
              <w:t>（本部分内容要求不少于100字，可附页）</w:t>
            </w:r>
          </w:p>
          <w:p>
            <w:pPr>
              <w:rPr>
                <w:rFonts w:hint="eastAsia" w:ascii="楷体" w:hAnsi="楷体" w:eastAsia="楷体" w:cs="楷体"/>
                <w:bCs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备注</w:t>
            </w:r>
          </w:p>
        </w:tc>
        <w:tc>
          <w:tcPr>
            <w:tcW w:w="829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（如灯笼作品需要特殊储存或特殊展示，请填写备注）</w:t>
            </w:r>
          </w:p>
        </w:tc>
      </w:tr>
    </w:tbl>
    <w:p>
      <w:pPr>
        <w:spacing w:line="340" w:lineRule="exact"/>
        <w:ind w:left="-210" w:leftChars="-100"/>
        <w:jc w:val="left"/>
        <w:rPr>
          <w:rFonts w:hint="eastAsia" w:cs="仿宋" w:asciiTheme="minorEastAsia" w:hAnsiTheme="minorEastAsia" w:eastAsiaTheme="minorEastAsia"/>
          <w:b/>
          <w:sz w:val="22"/>
          <w:szCs w:val="24"/>
          <w:lang w:eastAsia="zh-CN"/>
        </w:rPr>
      </w:pPr>
    </w:p>
    <w:p>
      <w:pPr>
        <w:spacing w:line="340" w:lineRule="exact"/>
        <w:ind w:left="-210" w:leftChars="-100"/>
        <w:jc w:val="left"/>
        <w:rPr>
          <w:rFonts w:hint="eastAsia" w:cs="仿宋" w:asciiTheme="minorEastAsia" w:hAnsiTheme="minorEastAsia" w:eastAsiaTheme="minorEastAsia"/>
          <w:b/>
          <w:sz w:val="22"/>
          <w:szCs w:val="24"/>
          <w:lang w:eastAsia="zh-CN"/>
        </w:rPr>
      </w:pPr>
    </w:p>
    <w:p>
      <w:pPr>
        <w:spacing w:line="340" w:lineRule="exact"/>
        <w:ind w:left="-210" w:leftChars="-100"/>
        <w:jc w:val="left"/>
        <w:rPr>
          <w:rFonts w:hint="eastAsia" w:cs="仿宋" w:asciiTheme="minorEastAsia" w:hAnsiTheme="minorEastAsia" w:eastAsiaTheme="minorEastAsia"/>
          <w:b/>
          <w:sz w:val="22"/>
          <w:szCs w:val="24"/>
          <w:lang w:eastAsia="zh-CN"/>
        </w:rPr>
      </w:pPr>
    </w:p>
    <w:p>
      <w:pPr>
        <w:spacing w:line="340" w:lineRule="exact"/>
        <w:ind w:left="-210" w:leftChars="-100"/>
        <w:jc w:val="left"/>
        <w:rPr>
          <w:rFonts w:hint="eastAsia" w:cs="仿宋" w:asciiTheme="minorEastAsia" w:hAnsiTheme="minorEastAsia" w:eastAsiaTheme="minorEastAsia"/>
          <w:b/>
          <w:sz w:val="22"/>
          <w:szCs w:val="24"/>
          <w:lang w:eastAsia="zh-CN"/>
        </w:rPr>
      </w:pPr>
    </w:p>
    <w:p>
      <w:pPr>
        <w:spacing w:line="340" w:lineRule="exact"/>
        <w:ind w:left="-210" w:leftChars="-100"/>
        <w:jc w:val="left"/>
        <w:rPr>
          <w:rFonts w:hint="eastAsia" w:cs="仿宋" w:asciiTheme="minorEastAsia" w:hAnsiTheme="minorEastAsia" w:eastAsiaTheme="minorEastAsia"/>
          <w:b/>
          <w:sz w:val="22"/>
          <w:szCs w:val="24"/>
          <w:lang w:eastAsia="zh-CN"/>
        </w:rPr>
      </w:pPr>
    </w:p>
    <w:p>
      <w:pPr>
        <w:spacing w:line="340" w:lineRule="exact"/>
        <w:ind w:left="-210" w:leftChars="-100"/>
        <w:jc w:val="left"/>
        <w:rPr>
          <w:rFonts w:hint="eastAsia" w:cs="仿宋" w:asciiTheme="minorEastAsia" w:hAnsiTheme="minorEastAsia" w:eastAsiaTheme="minorEastAsia"/>
          <w:b/>
          <w:sz w:val="22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10" w:leftChars="-100"/>
        <w:jc w:val="left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灯笼作品设计参考主题</w:t>
      </w:r>
      <w:r>
        <w:rPr>
          <w:rFonts w:hint="eastAsia" w:ascii="仿宋" w:hAnsi="仿宋" w:eastAsia="仿宋" w:cs="仿宋"/>
          <w:b/>
          <w:sz w:val="24"/>
          <w:szCs w:val="24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1.学习习近平新时代中国特色社会主义思想专题——新时代、新青年、新思想、新征程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2.学“四史”专题——以史为镜，坚守初心，勇承使命，再创辉煌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3.庆祝建校七十五周年专题——七十五载芳华路，培育万千栋梁才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4.学院特色专题——百院繁星，灯火通明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5.抗击疫情专题——携一往无前之志，具百折不回之气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6.中华优秀传统文化专题——四季五时蕴生机，十二生肖照古今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7.中华民族复兴专题——昼夜更替，万里长城，三春不老；一元复始，千年古国，九鼎生光</w:t>
      </w:r>
    </w:p>
    <w:p>
      <w:pPr>
        <w:spacing w:line="340" w:lineRule="exact"/>
        <w:ind w:left="-210" w:leftChars="-100"/>
        <w:jc w:val="left"/>
        <w:rPr>
          <w:rFonts w:hint="eastAsia" w:ascii="仿宋" w:hAnsi="仿宋" w:eastAsia="仿宋" w:cs="仿宋"/>
          <w:b/>
          <w:bCs w:val="0"/>
          <w:sz w:val="24"/>
          <w:szCs w:val="24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1B"/>
    <w:rsid w:val="000B36A3"/>
    <w:rsid w:val="002424B4"/>
    <w:rsid w:val="003032DE"/>
    <w:rsid w:val="0048241B"/>
    <w:rsid w:val="004E1909"/>
    <w:rsid w:val="00583727"/>
    <w:rsid w:val="005D025E"/>
    <w:rsid w:val="00673559"/>
    <w:rsid w:val="00711D38"/>
    <w:rsid w:val="007D1B4B"/>
    <w:rsid w:val="00C50C5E"/>
    <w:rsid w:val="00C67076"/>
    <w:rsid w:val="00C84244"/>
    <w:rsid w:val="00D9192F"/>
    <w:rsid w:val="00E83271"/>
    <w:rsid w:val="00E94BD0"/>
    <w:rsid w:val="00F30089"/>
    <w:rsid w:val="03055210"/>
    <w:rsid w:val="122D78DB"/>
    <w:rsid w:val="1ACE19B6"/>
    <w:rsid w:val="241C6EE3"/>
    <w:rsid w:val="258E367D"/>
    <w:rsid w:val="296D4F12"/>
    <w:rsid w:val="2B32181E"/>
    <w:rsid w:val="2F1D58A4"/>
    <w:rsid w:val="3FBB41E1"/>
    <w:rsid w:val="429160E5"/>
    <w:rsid w:val="4BDC4121"/>
    <w:rsid w:val="532B2B15"/>
    <w:rsid w:val="541A142B"/>
    <w:rsid w:val="558A3FFD"/>
    <w:rsid w:val="585B498D"/>
    <w:rsid w:val="5D611B59"/>
    <w:rsid w:val="5F64250B"/>
    <w:rsid w:val="64ED1226"/>
    <w:rsid w:val="65DD773E"/>
    <w:rsid w:val="6DD6765F"/>
    <w:rsid w:val="70CE0FA6"/>
    <w:rsid w:val="72547F44"/>
    <w:rsid w:val="7468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2018-11-23T12:44:00Z</dcterms:created>
  <dc:creator>易大师</dc:creator>
  <cp:lastModifiedBy>lenovo</cp:lastModifiedBy>
  <dcterms:modified xsi:type="dcterms:W3CDTF">2020-11-13T09:19:22Z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